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VPC CREATION</w:t>
      </w: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STEP 1 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ind w:firstLine="1000" w:firstLineChars="500"/>
        <w:jc w:val="both"/>
        <w:rPr>
          <w:rFonts w:hint="default" w:ascii="Times New Roman" w:hAnsi="Times New Roman" w:eastAsia="Calibri" w:cs="Times New Roman"/>
          <w:b/>
          <w:bCs/>
          <w:color w:val="000000"/>
          <w:sz w:val="20"/>
          <w:szCs w:val="20"/>
        </w:rPr>
      </w:pPr>
      <w:r>
        <w:rPr>
          <w:rFonts w:hint="default" w:ascii="Times New Roman" w:hAnsi="Times New Roman" w:eastAsia="Calibri" w:cs="Times New Roman"/>
          <w:b/>
          <w:bCs/>
          <w:color w:val="000000"/>
          <w:sz w:val="20"/>
          <w:szCs w:val="20"/>
        </w:rPr>
        <w:t xml:space="preserve">Choose the Service from AWS Console and single click </w:t>
      </w:r>
    </w:p>
    <w:p>
      <w:pPr>
        <w:ind w:firstLine="1000" w:firstLineChars="500"/>
        <w:jc w:val="both"/>
        <w:rPr>
          <w:rFonts w:hint="default" w:ascii="Times New Roman" w:hAnsi="Times New Roman" w:eastAsia="Calibri" w:cs="Times New Roman"/>
          <w:b/>
          <w:bCs/>
          <w:color w:val="000000"/>
          <w:sz w:val="20"/>
          <w:szCs w:val="20"/>
        </w:rPr>
      </w:pPr>
    </w:p>
    <w:p>
      <w:pPr>
        <w:ind w:firstLine="1000" w:firstLineChars="500"/>
        <w:jc w:val="both"/>
        <w:rPr>
          <w:rFonts w:hint="default" w:ascii="Times New Roman" w:hAnsi="Times New Roman" w:eastAsia="Calibri" w:cs="Times New Roman"/>
          <w:b/>
          <w:bCs/>
          <w:color w:val="000000"/>
          <w:sz w:val="20"/>
          <w:szCs w:val="20"/>
        </w:rPr>
      </w:pPr>
    </w:p>
    <w:p>
      <w:pPr>
        <w:ind w:firstLine="1004" w:firstLineChars="500"/>
        <w:jc w:val="both"/>
        <w:rPr>
          <w:rFonts w:hint="default" w:ascii="Times New Roman" w:hAnsi="Times New Roman" w:eastAsia="Calibri" w:cs="Times New Roman"/>
          <w:b/>
          <w:bCs/>
          <w:color w:val="000000"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  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STEP 2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       </w:t>
      </w: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CLICK CREATE VPC</w:t>
      </w: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ENTER VPC NAME</w:t>
      </w: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GIVE IPV4 CIDR</w:t>
      </w: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spacing w:line="240" w:lineRule="auto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CLICK CREATE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                    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                     </w:t>
      </w: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SUCCESSFULLY VPC CREATED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3  CREATE PUBLIC AND PRIVATE SUBNET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     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PUBLIC SUBNET CREATION 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CLICK CREATE SUBNET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FOR CREATING SUBNET 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SELECT VPC NAME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ENTER SUBNET NAME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AVAILABLITY ZONE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IPV4 CIDR BLOCK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AND CLICK CREATE SUBNET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FINALLY PUBLIC SUBNET IS CREATED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ii) CREATING A PRIVATE SUBNET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4 CREATE INTERNET GATEWAY AND ATTACT TO VPC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5 CREATE PUBLIC AND PRIVATE ROUTE TABLE AND ASSOCIATE TO SUBNETS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AFTER CREATING PUBLIC AND PRIVATE ROUTE TABLE --&gt; ATTACH TO RESPECTIVE SUBNETS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SUCCESSFULLY ASSOCIATED BOTH SUBNET TO RESPECTIVE RT(ROUTE TABLE)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6 SET TO ROUTES TO RESPECTIVE SUBNETS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2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Route For Public Subnet</w:t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Route For Private Subnet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7   SET SECURITY GROUP FOR PUBLIC AND PRIVATE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NOW CREATE PRIVATE SG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 xml:space="preserve">NOW, EDIT INBOUND RULES FOR PUBLIC AND PRIVATE 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8 CREATE PUBLIC AND PRIVATE INSTANCE IN WINDOWS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EDIT NETWORK SETTINGS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STEP 9 CREATE PUBLIC AND PRIVATE INSTANCE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NOW WE CAN CHECK PUBLIC INSTANCE IS GETTING INTERNET ACCESS OR NOT.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IN PUBLIC INSTANCE WE ARE GETTING INTERNET ACCESS</w:t>
      </w:r>
    </w:p>
    <w:bookmarkEnd w:id="0"/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NOTE: IN PRIVATE INSTANCE WE DON’T HAVE PUBLIC IP,IF WE CONNECT PRIVATE FROM LOCAL PC,IT WILL GET ERROR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SO, TRY TO CONNECT PRIVATE INSTANCE VIA PUBLIC VIRTUAL MACHINE ,FOR THAT WE HAVE TO CREATE NAT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CREATING NAT GATEWAY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AFTER NAT CREATION ,OPEN REMOTE DESKTOP CONNECTOR IN PUBLIC INSTANCE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PASTE PRIVATE IP ADDRESS &amp; GIVE USERNAME AND PASSWORD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PRIVATE INSTANCE VIRTUAL WILL OPEN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</w:rPr>
        <w:drawing>
          <wp:inline distT="0" distB="0" distL="114300" distR="114300">
            <wp:extent cx="5266690" cy="2962910"/>
            <wp:effectExtent l="0" t="0" r="1016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HERE WE HAVE INTERNET ACCESS FOR PRIVATE INSTANCE ALSO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DA759A"/>
    <w:multiLevelType w:val="singleLevel"/>
    <w:tmpl w:val="86DA759A"/>
    <w:lvl w:ilvl="0" w:tentative="0">
      <w:start w:val="1"/>
      <w:numFmt w:val="upperRoman"/>
      <w:suff w:val="space"/>
      <w:lvlText w:val="%1)"/>
      <w:lvlJc w:val="left"/>
    </w:lvl>
  </w:abstractNum>
  <w:abstractNum w:abstractNumId="1">
    <w:nsid w:val="7DB9009C"/>
    <w:multiLevelType w:val="singleLevel"/>
    <w:tmpl w:val="7DB9009C"/>
    <w:lvl w:ilvl="0" w:tentative="0">
      <w:start w:val="1"/>
      <w:numFmt w:val="upperRoman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doNotDisplayPageBoundaries w:val="1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2C80AC4"/>
    <w:rsid w:val="247F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Calibri" w:hAnsi="Calibri" w:eastAsia="Calibri" w:cstheme="minorBidi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96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2022-11-19T11:42:00Z</dcterms:created>
  <dc:creator>hari krishna</dc:creator>
  <cp:lastModifiedBy>hari krishna</cp:lastModifiedBy>
  <dcterms:modified xsi:type="dcterms:W3CDTF">2022-11-19T13:45:40Z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679C495EBD314C7C9727E8933DB7533C</vt:lpwstr>
  </property>
</Properties>
</file>